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06B5" w:rsidRDefault="001E06B5" w:rsidP="001E06B5">
      <w:pPr>
        <w:pStyle w:val="Default"/>
        <w:jc w:val="right"/>
        <w:rPr>
          <w:b/>
          <w:bCs/>
          <w:sz w:val="22"/>
          <w:szCs w:val="22"/>
        </w:rPr>
      </w:pPr>
    </w:p>
    <w:p w:rsidR="001E06B5" w:rsidRDefault="001E06B5" w:rsidP="001E06B5">
      <w:pPr>
        <w:pStyle w:val="Default"/>
        <w:jc w:val="right"/>
        <w:rPr>
          <w:b/>
          <w:bCs/>
          <w:sz w:val="22"/>
          <w:szCs w:val="22"/>
        </w:rPr>
      </w:pPr>
    </w:p>
    <w:p w:rsidR="001E06B5" w:rsidRDefault="001E06B5" w:rsidP="001E06B5">
      <w:pPr>
        <w:pStyle w:val="Default"/>
        <w:jc w:val="right"/>
        <w:rPr>
          <w:b/>
          <w:bCs/>
          <w:sz w:val="22"/>
          <w:szCs w:val="22"/>
        </w:rPr>
      </w:pPr>
    </w:p>
    <w:p w:rsidR="001E06B5" w:rsidRDefault="001E06B5" w:rsidP="001E06B5">
      <w:pPr>
        <w:pStyle w:val="Default"/>
        <w:jc w:val="right"/>
        <w:rPr>
          <w:b/>
          <w:bCs/>
          <w:sz w:val="22"/>
          <w:szCs w:val="22"/>
        </w:rPr>
      </w:pPr>
    </w:p>
    <w:p w:rsidR="001E06B5" w:rsidRDefault="001E06B5" w:rsidP="001E06B5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1E06B5" w:rsidRDefault="001E06B5" w:rsidP="001E06B5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1E06B5" w:rsidRPr="00DC2F6D" w:rsidRDefault="001E06B5" w:rsidP="001E06B5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E06B5" w:rsidRDefault="001E06B5" w:rsidP="001E06B5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1E06B5" w:rsidRDefault="001E06B5" w:rsidP="001E06B5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1E06B5" w:rsidRPr="00DC2F6D" w:rsidRDefault="001E06B5" w:rsidP="001E06B5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1E06B5" w:rsidRDefault="001E06B5" w:rsidP="001E06B5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E06B5" w:rsidRDefault="001E06B5" w:rsidP="001E06B5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C2C83"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 w:rsidRPr="003C2C83"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1E06B5" w:rsidRDefault="001E06B5" w:rsidP="001E06B5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1E06B5" w:rsidRPr="00742DF9" w:rsidRDefault="001E06B5" w:rsidP="001E06B5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E06B5" w:rsidRPr="00742DF9" w:rsidRDefault="001E06B5" w:rsidP="001E06B5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813"/>
        <w:gridCol w:w="1270"/>
        <w:gridCol w:w="710"/>
        <w:gridCol w:w="891"/>
        <w:gridCol w:w="3224"/>
        <w:gridCol w:w="1984"/>
        <w:gridCol w:w="2552"/>
        <w:gridCol w:w="2126"/>
      </w:tblGrid>
      <w:tr w:rsidR="001E06B5" w:rsidRPr="00DC2F6D" w:rsidTr="00496D15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Цена за ед.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1E06B5" w:rsidRPr="00DC2F6D" w:rsidTr="00496D15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3C2C83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Масло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отработанное (индустриальное) б/у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524C44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D2377B">
              <w:rPr>
                <w:rFonts w:ascii="Times New Roman" w:hAnsi="Times New Roman"/>
                <w:sz w:val="20"/>
                <w:szCs w:val="20"/>
              </w:rPr>
              <w:t>780</w:t>
            </w:r>
            <w:r>
              <w:rPr>
                <w:rFonts w:ascii="Times New Roman" w:hAnsi="Times New Roman"/>
                <w:sz w:val="20"/>
                <w:szCs w:val="20"/>
              </w:rPr>
              <w:t>65534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F82846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F82846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2,880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3C2C83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Первомайский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п.Тюльпан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467F1F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467F1F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06B5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E06B5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более 45 календарных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дней  с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момента поступления оплаты.</w:t>
            </w:r>
          </w:p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E06B5" w:rsidRPr="00DC2F6D" w:rsidTr="00496D15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3C2C83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2,880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277AAF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0B48CF" w:rsidRDefault="000B48CF" w:rsidP="001E06B5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1E06B5" w:rsidRPr="00742DF9" w:rsidRDefault="001E06B5" w:rsidP="001E06B5">
      <w:pPr>
        <w:pStyle w:val="Default"/>
        <w:tabs>
          <w:tab w:val="num" w:pos="1295"/>
        </w:tabs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 xml:space="preserve">ЦПГ-2 </w:t>
      </w:r>
      <w:proofErr w:type="spellStart"/>
      <w:r>
        <w:rPr>
          <w:b/>
          <w:sz w:val="20"/>
          <w:szCs w:val="20"/>
        </w:rPr>
        <w:t>Грачевский</w:t>
      </w:r>
      <w:proofErr w:type="spellEnd"/>
      <w:r>
        <w:rPr>
          <w:b/>
          <w:sz w:val="20"/>
          <w:szCs w:val="20"/>
        </w:rPr>
        <w:t xml:space="preserve">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813"/>
        <w:gridCol w:w="1270"/>
        <w:gridCol w:w="710"/>
        <w:gridCol w:w="891"/>
        <w:gridCol w:w="3224"/>
        <w:gridCol w:w="1984"/>
        <w:gridCol w:w="2552"/>
        <w:gridCol w:w="2126"/>
      </w:tblGrid>
      <w:tr w:rsidR="001E06B5" w:rsidRPr="00DC2F6D" w:rsidTr="00496D15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Цена за ед.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1E06B5" w:rsidRPr="00DC2F6D" w:rsidTr="00496D15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3C2C83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Масло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отработанное (индустриальное) б/у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524C44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D2377B">
              <w:rPr>
                <w:rFonts w:ascii="Times New Roman" w:hAnsi="Times New Roman"/>
                <w:sz w:val="20"/>
                <w:szCs w:val="20"/>
              </w:rPr>
              <w:t>780</w:t>
            </w:r>
            <w:r>
              <w:rPr>
                <w:rFonts w:ascii="Times New Roman" w:hAnsi="Times New Roman"/>
                <w:sz w:val="20"/>
                <w:szCs w:val="20"/>
              </w:rPr>
              <w:t>65534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F82846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F82846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0,540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3C2C83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Грачевский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Новоникольский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с/с),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Промземля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467F1F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467F1F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06B5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1E06B5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 более 45 календарных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дней  с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момента поступления оплаты.</w:t>
            </w:r>
          </w:p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1E06B5" w:rsidRPr="00DC2F6D" w:rsidTr="00496D15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3C2C83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0,540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B5" w:rsidRPr="00277AAF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B5" w:rsidRPr="00DC2F6D" w:rsidRDefault="001E06B5" w:rsidP="00496D15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1E06B5" w:rsidRDefault="001E06B5" w:rsidP="001E06B5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1E06B5" w:rsidRDefault="001E06B5" w:rsidP="001E06B5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1E06B5" w:rsidRPr="00DC2F6D" w:rsidRDefault="001E06B5" w:rsidP="001E06B5">
      <w:pPr>
        <w:pStyle w:val="Default"/>
        <w:tabs>
          <w:tab w:val="num" w:pos="1295"/>
        </w:tabs>
        <w:jc w:val="both"/>
        <w:rPr>
          <w:sz w:val="10"/>
          <w:szCs w:val="1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Pr="00D25C40">
        <w:rPr>
          <w:sz w:val="20"/>
          <w:szCs w:val="20"/>
        </w:rPr>
        <w:t xml:space="preserve"> ________ руб. ___ коп. </w:t>
      </w:r>
      <w:proofErr w:type="gramStart"/>
      <w:r w:rsidRPr="00D25C40">
        <w:rPr>
          <w:sz w:val="20"/>
          <w:szCs w:val="20"/>
        </w:rPr>
        <w:t>( _</w:t>
      </w:r>
      <w:proofErr w:type="gramEnd"/>
      <w:r w:rsidRPr="00D25C40">
        <w:rPr>
          <w:sz w:val="20"/>
          <w:szCs w:val="20"/>
        </w:rPr>
        <w:t xml:space="preserve">____ рублей ___ копеек) </w:t>
      </w:r>
      <w:r>
        <w:rPr>
          <w:sz w:val="20"/>
          <w:szCs w:val="20"/>
        </w:rPr>
        <w:t>с</w:t>
      </w:r>
      <w:r w:rsidRPr="00D25C40">
        <w:rPr>
          <w:sz w:val="20"/>
          <w:szCs w:val="20"/>
        </w:rPr>
        <w:t xml:space="preserve"> НДС, </w:t>
      </w:r>
      <w:r>
        <w:rPr>
          <w:sz w:val="20"/>
          <w:szCs w:val="20"/>
        </w:rPr>
        <w:t xml:space="preserve">в </w:t>
      </w:r>
      <w:proofErr w:type="spellStart"/>
      <w:r>
        <w:rPr>
          <w:sz w:val="20"/>
          <w:szCs w:val="20"/>
        </w:rPr>
        <w:t>т.ч</w:t>
      </w:r>
      <w:proofErr w:type="spellEnd"/>
      <w:r>
        <w:rPr>
          <w:sz w:val="20"/>
          <w:szCs w:val="20"/>
        </w:rPr>
        <w:t xml:space="preserve">. НДС </w:t>
      </w:r>
      <w:r w:rsidRPr="00867FB7">
        <w:rPr>
          <w:sz w:val="20"/>
          <w:szCs w:val="20"/>
        </w:rPr>
        <w:t>( _____ рублей ___ копеек)</w:t>
      </w:r>
      <w:r>
        <w:rPr>
          <w:sz w:val="20"/>
          <w:szCs w:val="20"/>
        </w:rPr>
        <w:t>.</w:t>
      </w:r>
      <w:r>
        <w:rPr>
          <w:sz w:val="10"/>
          <w:szCs w:val="10"/>
        </w:rPr>
        <w:tab/>
      </w:r>
    </w:p>
    <w:p w:rsidR="001E06B5" w:rsidRPr="00DC2F6D" w:rsidRDefault="001E06B5" w:rsidP="001E06B5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п.Тюльпан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r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ООО «РН-БГПП»);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Оренбургская область,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Грачевский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Новоникольский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с/с),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Промземля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101 (</w:t>
      </w:r>
      <w:r>
        <w:rPr>
          <w:rFonts w:ascii="Times New Roman" w:hAnsi="Times New Roman"/>
          <w:color w:val="000000"/>
          <w:sz w:val="20"/>
          <w:szCs w:val="20"/>
        </w:rPr>
        <w:t xml:space="preserve">ЦПГ-2 </w:t>
      </w:r>
      <w:r w:rsidRPr="00DC2F6D">
        <w:rPr>
          <w:rFonts w:ascii="Times New Roman" w:hAnsi="Times New Roman"/>
          <w:color w:val="000000"/>
          <w:sz w:val="20"/>
          <w:szCs w:val="20"/>
        </w:rPr>
        <w:t>ООО «РН-БГПП»).</w:t>
      </w:r>
    </w:p>
    <w:p w:rsidR="001E06B5" w:rsidRPr="00DC2F6D" w:rsidRDefault="001E06B5" w:rsidP="001E06B5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1E06B5" w:rsidRDefault="001E06B5" w:rsidP="001E06B5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. Право собственности и риск случайной гибели переходит к Покупателю с даты поставки на указанных условиях.</w:t>
      </w:r>
    </w:p>
    <w:p w:rsidR="001E06B5" w:rsidRDefault="001E06B5" w:rsidP="001E06B5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sz w:val="22"/>
          <w:szCs w:val="22"/>
        </w:rPr>
        <w:t xml:space="preserve">4. </w:t>
      </w:r>
      <w:r w:rsidRPr="00AF1840">
        <w:rPr>
          <w:rFonts w:ascii="Times New Roman" w:eastAsia="Calibri" w:hAnsi="Times New Roman"/>
          <w:lang w:eastAsia="en-US"/>
        </w:rPr>
        <w:t>Покупатель</w:t>
      </w:r>
      <w:r w:rsidRPr="00540EFD">
        <w:rPr>
          <w:rFonts w:ascii="Times New Roman" w:eastAsia="Calibri" w:hAnsi="Times New Roman"/>
          <w:lang w:eastAsia="en-US"/>
        </w:rPr>
        <w:t xml:space="preserve"> обязуется соблюдать требования локальных нормативных документов ООО "РН-БГПП" (Компании) (ЛНД</w:t>
      </w:r>
      <w:proofErr w:type="gramStart"/>
      <w:r w:rsidRPr="00540EFD">
        <w:rPr>
          <w:rFonts w:ascii="Times New Roman" w:eastAsia="Calibri" w:hAnsi="Times New Roman"/>
          <w:lang w:eastAsia="en-US"/>
        </w:rPr>
        <w:t>):  Положения</w:t>
      </w:r>
      <w:proofErr w:type="gramEnd"/>
      <w:r w:rsidRPr="00540EFD">
        <w:rPr>
          <w:rFonts w:ascii="Times New Roman" w:eastAsia="Calibri" w:hAnsi="Times New Roman"/>
          <w:lang w:eastAsia="en-US"/>
        </w:rPr>
        <w:t xml:space="preserve">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Pr="00540EFD"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 w:rsidRPr="00540EFD"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1E06B5" w:rsidRDefault="001E06B5" w:rsidP="001E06B5">
      <w:pPr>
        <w:pStyle w:val="a5"/>
        <w:jc w:val="both"/>
        <w:rPr>
          <w:rFonts w:ascii="Times New Roman" w:eastAsia="Calibri" w:hAnsi="Times New Roman"/>
          <w:lang w:eastAsia="en-US"/>
        </w:rPr>
      </w:pPr>
      <w:r w:rsidRPr="00540EFD">
        <w:rPr>
          <w:rFonts w:ascii="Times New Roman" w:eastAsia="Calibri" w:hAnsi="Times New Roman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1E06B5" w:rsidRDefault="001E06B5" w:rsidP="001E06B5">
      <w:pPr>
        <w:pStyle w:val="a5"/>
        <w:jc w:val="both"/>
        <w:rPr>
          <w:rFonts w:ascii="Times New Roman" w:eastAsia="Calibri" w:hAnsi="Times New Roman"/>
          <w:lang w:eastAsia="en-US"/>
        </w:rPr>
      </w:pPr>
      <w:r w:rsidRPr="00540EFD">
        <w:rPr>
          <w:rFonts w:ascii="Times New Roman" w:eastAsia="Calibri" w:hAnsi="Times New Roman"/>
          <w:lang w:eastAsia="en-US"/>
        </w:rPr>
        <w:lastRenderedPageBreak/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proofErr w:type="gramStart"/>
      <w:r w:rsidRPr="00540EFD">
        <w:rPr>
          <w:rFonts w:ascii="Times New Roman" w:eastAsia="Calibri" w:hAnsi="Times New Roman"/>
          <w:lang w:eastAsia="en-US"/>
        </w:rPr>
        <w:t>Приложению  №</w:t>
      </w:r>
      <w:proofErr w:type="gramEnd"/>
      <w:r w:rsidRPr="00540EFD">
        <w:rPr>
          <w:rFonts w:ascii="Times New Roman" w:eastAsia="Calibri" w:hAnsi="Times New Roman"/>
          <w:lang w:eastAsia="en-US"/>
        </w:rPr>
        <w:t xml:space="preserve"> 8).</w:t>
      </w:r>
    </w:p>
    <w:p w:rsidR="001E06B5" w:rsidRPr="000379FD" w:rsidRDefault="001E06B5" w:rsidP="001E06B5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1E06B5" w:rsidRPr="000379FD" w:rsidRDefault="001E06B5" w:rsidP="001E06B5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1E06B5" w:rsidRPr="00404822" w:rsidTr="00496D15">
        <w:trPr>
          <w:trHeight w:val="278"/>
        </w:trPr>
        <w:tc>
          <w:tcPr>
            <w:tcW w:w="7967" w:type="dxa"/>
          </w:tcPr>
          <w:p w:rsidR="001E06B5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1E06B5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1E06B5" w:rsidRPr="00CD6013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1E06B5" w:rsidRPr="000379FD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1E06B5" w:rsidRPr="000379FD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1E06B5" w:rsidRPr="00404822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1E06B5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1E06B5" w:rsidRPr="00540A87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1E06B5" w:rsidRPr="00540A87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1E06B5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1E06B5" w:rsidRPr="0028555B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1E06B5" w:rsidRPr="00404822" w:rsidRDefault="001E06B5" w:rsidP="00496D1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1E06B5" w:rsidRDefault="001E06B5" w:rsidP="001E06B5"/>
    <w:p w:rsidR="00A709D7" w:rsidRPr="001E06B5" w:rsidRDefault="00A709D7" w:rsidP="001E06B5"/>
    <w:sectPr w:rsidR="00A709D7" w:rsidRPr="001E06B5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0B48CF"/>
    <w:rsid w:val="001953EF"/>
    <w:rsid w:val="001B0C2A"/>
    <w:rsid w:val="001E06B5"/>
    <w:rsid w:val="0023518F"/>
    <w:rsid w:val="0028555B"/>
    <w:rsid w:val="00297883"/>
    <w:rsid w:val="00316E53"/>
    <w:rsid w:val="003C2C83"/>
    <w:rsid w:val="003E7510"/>
    <w:rsid w:val="00404D3F"/>
    <w:rsid w:val="00467F1F"/>
    <w:rsid w:val="004B5486"/>
    <w:rsid w:val="00524C44"/>
    <w:rsid w:val="00540A87"/>
    <w:rsid w:val="005A0413"/>
    <w:rsid w:val="005B20D4"/>
    <w:rsid w:val="00654245"/>
    <w:rsid w:val="006852A1"/>
    <w:rsid w:val="00742DF9"/>
    <w:rsid w:val="0079038A"/>
    <w:rsid w:val="007E2ED4"/>
    <w:rsid w:val="008F30A0"/>
    <w:rsid w:val="009F1828"/>
    <w:rsid w:val="00A22993"/>
    <w:rsid w:val="00A709D7"/>
    <w:rsid w:val="00A72E77"/>
    <w:rsid w:val="00AA0897"/>
    <w:rsid w:val="00AF1840"/>
    <w:rsid w:val="00B3773A"/>
    <w:rsid w:val="00B94CBD"/>
    <w:rsid w:val="00B95664"/>
    <w:rsid w:val="00CA1DA2"/>
    <w:rsid w:val="00CD6013"/>
    <w:rsid w:val="00D2377B"/>
    <w:rsid w:val="00D25C40"/>
    <w:rsid w:val="00D4402B"/>
    <w:rsid w:val="00DC2F6D"/>
    <w:rsid w:val="00E04CB4"/>
    <w:rsid w:val="00E2626A"/>
    <w:rsid w:val="00E66E08"/>
    <w:rsid w:val="00E871E4"/>
    <w:rsid w:val="00EE37B8"/>
    <w:rsid w:val="00F318DF"/>
    <w:rsid w:val="00F57EF9"/>
    <w:rsid w:val="00F900BD"/>
    <w:rsid w:val="00FD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9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Худяков Виталий Викторович</cp:lastModifiedBy>
  <cp:revision>37</cp:revision>
  <cp:lastPrinted>2021-12-27T13:19:00Z</cp:lastPrinted>
  <dcterms:created xsi:type="dcterms:W3CDTF">2019-01-10T06:36:00Z</dcterms:created>
  <dcterms:modified xsi:type="dcterms:W3CDTF">2022-01-14T11:32:00Z</dcterms:modified>
</cp:coreProperties>
</file>